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9" w:rsidRPr="002604AB" w:rsidRDefault="008B74CE" w:rsidP="00CA368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9FEE5" wp14:editId="2BB2D017">
                <wp:simplePos x="0" y="0"/>
                <wp:positionH relativeFrom="column">
                  <wp:posOffset>1020445</wp:posOffset>
                </wp:positionH>
                <wp:positionV relativeFrom="paragraph">
                  <wp:posOffset>8890</wp:posOffset>
                </wp:positionV>
                <wp:extent cx="3790950" cy="977265"/>
                <wp:effectExtent l="5080" t="8890" r="13970" b="1397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9FEE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80.35pt;margin-top:.7pt;width:298.5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    <v:textbox>
                  <w:txbxContent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CA368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7"/>
        <w:gridCol w:w="1158"/>
        <w:gridCol w:w="1840"/>
      </w:tblGrid>
      <w:tr w:rsidR="00CA3689" w:rsidRPr="002604AB" w:rsidTr="00CC68BA">
        <w:tc>
          <w:tcPr>
            <w:tcW w:w="1951" w:type="dxa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CA3689" w:rsidRPr="002604AB" w:rsidRDefault="00CA3689" w:rsidP="00F078F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D3C81">
              <w:rPr>
                <w:rFonts w:asciiTheme="minorHAnsi" w:hAnsiTheme="minorHAnsi"/>
                <w:b/>
              </w:rPr>
              <w:t xml:space="preserve">ELECTRICAL ELECTRONICS ENGINEERING </w:t>
            </w:r>
            <w:r w:rsidR="00ED3C81">
              <w:rPr>
                <w:b/>
              </w:rPr>
              <w:t xml:space="preserve">PhD </w:t>
            </w:r>
            <w:r w:rsidR="00F078FE">
              <w:rPr>
                <w:b/>
              </w:rPr>
              <w:t>(</w:t>
            </w:r>
            <w:r w:rsidR="00ED3C81">
              <w:rPr>
                <w:b/>
              </w:rPr>
              <w:t>English</w:t>
            </w:r>
            <w:r w:rsidR="00F078FE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CA3689" w:rsidRPr="002604AB" w:rsidRDefault="00CA3689" w:rsidP="002B09E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09E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lease select"/>
                    <w:listEntry w:val="Fall"/>
                    <w:listEntry w:val="Spring"/>
                  </w:ddList>
                </w:ffData>
              </w:fldChar>
            </w:r>
            <w:bookmarkStart w:id="0" w:name="Açılır2"/>
            <w:r w:rsidR="002B09EE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001356">
              <w:rPr>
                <w:rFonts w:ascii="Verdana" w:hAnsi="Verdana"/>
                <w:sz w:val="16"/>
                <w:szCs w:val="16"/>
              </w:rPr>
            </w:r>
            <w:r w:rsidR="0000135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B09E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A3689" w:rsidRPr="009B0EC0" w:rsidRDefault="00CA3689" w:rsidP="00CA368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CA3689" w:rsidRPr="002604AB" w:rsidTr="008B74CE">
        <w:trPr>
          <w:trHeight w:val="338"/>
        </w:trPr>
        <w:tc>
          <w:tcPr>
            <w:tcW w:w="10173" w:type="dxa"/>
            <w:gridSpan w:val="4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CA3689" w:rsidRPr="002604AB" w:rsidTr="008B74CE">
        <w:tc>
          <w:tcPr>
            <w:tcW w:w="1668" w:type="dxa"/>
            <w:vAlign w:val="center"/>
          </w:tcPr>
          <w:p w:rsidR="00CA3689" w:rsidRPr="002604AB" w:rsidRDefault="008B74CE" w:rsidP="008B74C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CA3689" w:rsidRPr="002604AB" w:rsidRDefault="00CA3689" w:rsidP="008B74C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CA3689" w:rsidRPr="002604AB" w:rsidRDefault="008B74CE" w:rsidP="008B74C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CA3689" w:rsidRPr="002604AB" w:rsidRDefault="00CA3689" w:rsidP="008B74C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A3689" w:rsidRPr="002604AB" w:rsidRDefault="00CA3689" w:rsidP="00CA368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B74CE" w:rsidRPr="002604AB" w:rsidTr="008B74CE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9B0EC0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B74CE" w:rsidRPr="002604AB" w:rsidTr="008B74CE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4CE" w:rsidRPr="002604AB" w:rsidRDefault="008B74CE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Practice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3689" w:rsidRPr="002604AB" w:rsidTr="008B74CE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D94B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 w:rsidR="00D94B48"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CA3689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  <w:tr w:rsidR="00CA3689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689" w:rsidRPr="002604AB" w:rsidRDefault="008B74CE" w:rsidP="003461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</w:t>
            </w:r>
            <w:r w:rsidR="0034613B">
              <w:rPr>
                <w:rFonts w:ascii="Verdana" w:hAnsi="Verdana"/>
                <w:b/>
                <w:sz w:val="16"/>
                <w:szCs w:val="20"/>
              </w:rPr>
              <w:t>REDIT DISTRIBUTION</w:t>
            </w:r>
          </w:p>
        </w:tc>
      </w:tr>
      <w:tr w:rsidR="008B74CE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Basic Science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Basic Engineering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Knowledge in the discipline</w:t>
            </w:r>
          </w:p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[if it contains considerable design content, mark with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</w:t>
            </w:r>
            <w:r w:rsidR="002B09EE">
              <w:rPr>
                <w:rFonts w:ascii="Verdana" w:hAnsi="Verdana"/>
                <w:b/>
                <w:sz w:val="16"/>
                <w:szCs w:val="20"/>
              </w:rPr>
              <w:t>]</w:t>
            </w:r>
          </w:p>
        </w:tc>
      </w:tr>
      <w:tr w:rsidR="00CA3689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B09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B09E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6" w:name="Açılır1"/>
            <w:r w:rsidR="002B09EE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001356">
              <w:rPr>
                <w:rFonts w:ascii="Verdana" w:hAnsi="Verdana"/>
                <w:sz w:val="16"/>
                <w:szCs w:val="16"/>
              </w:rPr>
            </w:r>
            <w:r w:rsidR="0000135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B09E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CA3689" w:rsidRPr="002604AB" w:rsidTr="008B74CE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8C1500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8C1500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Evaluation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689" w:rsidRPr="002604AB" w:rsidRDefault="0034613B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04D5" w:rsidRDefault="00A804D5" w:rsidP="00A804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Contribution</w:t>
            </w:r>
          </w:p>
          <w:p w:rsidR="00CA3689" w:rsidRPr="002604AB" w:rsidRDefault="00CA3689" w:rsidP="00A804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CA3689" w:rsidRPr="002604AB" w:rsidTr="008B74CE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A804D5" w:rsidP="003461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Midt</w:t>
            </w:r>
            <w:r w:rsidR="002B09EE">
              <w:rPr>
                <w:rFonts w:ascii="Verdana" w:hAnsi="Verdana"/>
                <w:sz w:val="16"/>
                <w:szCs w:val="16"/>
              </w:rPr>
              <w:t>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2B09EE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5AA9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Seminar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5AA9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05AA9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gramStart"/>
            <w:r w:rsidRPr="002604AB">
              <w:rPr>
                <w:rFonts w:ascii="Verdana" w:hAnsi="Verdana"/>
                <w:sz w:val="16"/>
                <w:szCs w:val="16"/>
              </w:rPr>
              <w:t>………</w:t>
            </w:r>
            <w:proofErr w:type="gramEnd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5AA9" w:rsidRPr="00FA4020" w:rsidRDefault="00C05AA9" w:rsidP="00C05A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Final Examination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E3546D" w:rsidRDefault="00C05AA9" w:rsidP="00C05AA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/>
                </w:ffData>
              </w:fldChar>
            </w:r>
            <w:bookmarkStart w:id="8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  <w:tr w:rsidR="00C05AA9" w:rsidRPr="002604AB" w:rsidTr="008B74C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6849DA" w:rsidRDefault="00C05AA9" w:rsidP="00C05AA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6849DA" w:rsidRDefault="00C05AA9" w:rsidP="00C05AA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  <w:sectPr w:rsidR="00CA3689" w:rsidRPr="002604AB" w:rsidSect="00A804D5">
          <w:footerReference w:type="default" r:id="rId6"/>
          <w:pgSz w:w="11906" w:h="16838" w:code="9"/>
          <w:pgMar w:top="567" w:right="1134" w:bottom="720" w:left="1134" w:header="709" w:footer="261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B45800" w:rsidRPr="002604AB" w:rsidTr="00DA0B77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lastRenderedPageBreak/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800" w:rsidRPr="002604AB" w:rsidRDefault="00B45800" w:rsidP="00DA0B77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9" w:name="Metin4"/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Midterm</w:t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800" w:rsidRPr="002604AB" w:rsidRDefault="00B45800" w:rsidP="00DA0B77">
            <w:pPr>
              <w:rPr>
                <w:rFonts w:ascii="Verdana" w:hAnsi="Verdana"/>
                <w:sz w:val="20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45800" w:rsidRPr="002604AB" w:rsidTr="00DA0B77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45800" w:rsidRPr="002604AB" w:rsidRDefault="00B45800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  <w:r>
              <w:rPr>
                <w:rFonts w:ascii="Verdana" w:hAnsi="Verdana"/>
                <w:sz w:val="20"/>
                <w:szCs w:val="16"/>
              </w:rPr>
              <w:t>6,17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45800" w:rsidRPr="002604AB" w:rsidRDefault="00B45800" w:rsidP="00DA0B77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Final Exam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ination</w:t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850"/>
        <w:gridCol w:w="567"/>
        <w:gridCol w:w="709"/>
      </w:tblGrid>
      <w:tr w:rsidR="008C1500" w:rsidRPr="002604AB" w:rsidTr="000B3AFF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0" w:rsidRPr="001B710C" w:rsidRDefault="008C1500" w:rsidP="009243F8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="00ED3C81">
              <w:rPr>
                <w:rFonts w:asciiTheme="minorHAnsi" w:hAnsiTheme="minorHAnsi"/>
                <w:b/>
              </w:rPr>
              <w:t xml:space="preserve">ELECTRICAL ELECTRONICS ENGINEERING </w:t>
            </w:r>
            <w:r w:rsidR="00ED3C81">
              <w:rPr>
                <w:b/>
              </w:rPr>
              <w:t>PhD in English</w:t>
            </w:r>
            <w:r w:rsidR="00ED3C81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6"/>
              </w:rPr>
              <w:t>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500" w:rsidRDefault="008C1500" w:rsidP="008C150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CA3689" w:rsidRPr="002604AB" w:rsidTr="004D5A70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8C1500" w:rsidP="00D94B48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</w:t>
            </w:r>
            <w:r w:rsidR="00D94B48">
              <w:rPr>
                <w:rFonts w:ascii="Verdana" w:hAnsi="Verdana"/>
                <w:b/>
                <w:sz w:val="18"/>
                <w:szCs w:val="16"/>
              </w:rPr>
              <w:t>PhD</w:t>
            </w:r>
            <w:r w:rsidR="00CA3689">
              <w:rPr>
                <w:rFonts w:ascii="Verdana" w:hAnsi="Verdana"/>
                <w:b/>
                <w:sz w:val="18"/>
                <w:szCs w:val="16"/>
              </w:rPr>
              <w:t>)</w:t>
            </w:r>
            <w:r w:rsidR="00CA3689"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CA3689" w:rsidRPr="001B710C" w:rsidRDefault="008C1500" w:rsidP="008C150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High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CA3689" w:rsidRPr="001B710C" w:rsidRDefault="008C1500" w:rsidP="008C150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CA3689" w:rsidRPr="001B710C" w:rsidRDefault="008C1500" w:rsidP="008B74C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ED3C81" w:rsidRPr="002604AB" w:rsidTr="00D7295F">
        <w:trPr>
          <w:trHeight w:val="44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 xml:space="preserve">Ability to apply knowledge of mathematics, basic sciences and engineering in expertise level in Electrical-Electronics Engineering </w:t>
            </w:r>
          </w:p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and other related areas.</w:t>
            </w:r>
          </w:p>
        </w:tc>
        <w:bookmarkStart w:id="10" w:name="_GoBack"/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1"/>
            <w:bookmarkEnd w:id="1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ED3C81" w:rsidRPr="002604AB" w:rsidTr="00D7295F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 xml:space="preserve">Developing new and original ideas and methods; ability to develop innovative/alternative solutions in system, component or </w:t>
            </w:r>
          </w:p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process design.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tr w:rsidR="00ED3C81" w:rsidRPr="002604AB" w:rsidTr="00D7295F">
        <w:trPr>
          <w:trHeight w:val="45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Ability to design, plan, manage, finalize, and implement innovative multi-disciplinary works.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</w:tr>
      <w:tr w:rsidR="00ED3C81" w:rsidRPr="002604AB" w:rsidTr="00D7295F">
        <w:trPr>
          <w:trHeight w:val="646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Ability to present and publish academic studies in any academic environment.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</w:tr>
      <w:tr w:rsidR="00ED3C81" w:rsidRPr="002604AB" w:rsidTr="00D7295F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 xml:space="preserve">Ability to work effectively in interdisciplinary and multidisciplinary teams, making leadership of these kind of teams. Ability to work </w:t>
            </w:r>
          </w:p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independently and taking responsibility.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</w:tr>
      <w:tr w:rsidR="00ED3C81" w:rsidRPr="002604AB" w:rsidTr="00D7295F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Ability to use a foreign language at an advanced level, ability to communicate in oral and written forms.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</w:tr>
      <w:tr w:rsidR="00ED3C81" w:rsidRPr="002604AB" w:rsidTr="00D7295F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Awareness of social, environmental, health, safety, and legal issues of engineering applications and Project management.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</w:tr>
      <w:tr w:rsidR="00ED3C81" w:rsidRPr="002604AB" w:rsidTr="00D7295F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1B710C" w:rsidRDefault="00ED3C81" w:rsidP="00ED3C8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ED3C81" w:rsidRDefault="00ED3C81" w:rsidP="00ED3C81">
            <w:pPr>
              <w:rPr>
                <w:rFonts w:asciiTheme="minorHAnsi" w:hAnsiTheme="minorHAnsi"/>
                <w:sz w:val="22"/>
              </w:rPr>
            </w:pPr>
            <w:r w:rsidRPr="00ED3C81">
              <w:rPr>
                <w:rFonts w:asciiTheme="minorHAnsi" w:hAnsiTheme="minorHAnsi"/>
                <w:sz w:val="22"/>
              </w:rPr>
              <w:t>Advanced level of Professional and ethical responsibility.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C81" w:rsidRPr="002604AB" w:rsidRDefault="00ED3C81" w:rsidP="00ED3C8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001356">
              <w:rPr>
                <w:rFonts w:ascii="Verdana" w:hAnsi="Verdana"/>
                <w:b/>
                <w:sz w:val="18"/>
                <w:szCs w:val="16"/>
              </w:rPr>
            </w:r>
            <w:r w:rsidR="00001356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8C1500" w:rsidP="00CA3689">
      <w:pPr>
        <w:spacing w:line="360" w:lineRule="auto"/>
        <w:rPr>
          <w:rFonts w:ascii="Verdana" w:hAnsi="Verdana"/>
          <w:sz w:val="18"/>
          <w:szCs w:val="16"/>
        </w:rPr>
      </w:pPr>
      <w:r w:rsidRPr="00FB16FB">
        <w:rPr>
          <w:rFonts w:ascii="Verdana" w:hAnsi="Verdana"/>
          <w:b/>
          <w:sz w:val="18"/>
          <w:szCs w:val="20"/>
          <w:lang w:val="en-US"/>
        </w:rPr>
        <w:t>Prepared by:</w:t>
      </w:r>
      <w:r w:rsidR="001E4BBE">
        <w:rPr>
          <w:rFonts w:ascii="Verdana" w:hAnsi="Verdana"/>
          <w:sz w:val="18"/>
          <w:szCs w:val="20"/>
          <w:lang w:val="en-US"/>
        </w:rPr>
        <w:t xml:space="preserve"> </w:t>
      </w:r>
      <w:r w:rsidR="00CA3689" w:rsidRPr="002604AB">
        <w:rPr>
          <w:rFonts w:ascii="Verdana" w:hAnsi="Verdana"/>
          <w:sz w:val="18"/>
          <w:szCs w:val="16"/>
        </w:rPr>
        <w:t xml:space="preserve"> </w:t>
      </w:r>
      <w:r w:rsidR="00CA3689">
        <w:rPr>
          <w:rFonts w:ascii="Verdana" w:hAnsi="Verdana"/>
          <w:sz w:val="18"/>
          <w:szCs w:val="16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35" w:name="Metin3"/>
      <w:r w:rsidR="00CA3689">
        <w:rPr>
          <w:rFonts w:ascii="Verdana" w:hAnsi="Verdana"/>
          <w:sz w:val="18"/>
          <w:szCs w:val="16"/>
        </w:rPr>
        <w:instrText xml:space="preserve"> FORMTEXT </w:instrText>
      </w:r>
      <w:r w:rsidR="00CA3689">
        <w:rPr>
          <w:rFonts w:ascii="Verdana" w:hAnsi="Verdana"/>
          <w:sz w:val="18"/>
          <w:szCs w:val="16"/>
        </w:rPr>
      </w:r>
      <w:r w:rsidR="00CA3689">
        <w:rPr>
          <w:rFonts w:ascii="Verdana" w:hAnsi="Verdana"/>
          <w:sz w:val="18"/>
          <w:szCs w:val="16"/>
        </w:rPr>
        <w:fldChar w:fldCharType="separate"/>
      </w:r>
      <w:r w:rsidR="00DC36B0">
        <w:rPr>
          <w:rFonts w:ascii="Verdana" w:hAnsi="Verdana"/>
          <w:noProof/>
          <w:sz w:val="18"/>
          <w:szCs w:val="16"/>
        </w:rPr>
        <w:t>_</w:t>
      </w:r>
      <w:r w:rsidR="00CA3689">
        <w:rPr>
          <w:rFonts w:ascii="Verdana" w:hAnsi="Verdana"/>
          <w:sz w:val="18"/>
          <w:szCs w:val="16"/>
        </w:rPr>
        <w:fldChar w:fldCharType="end"/>
      </w:r>
      <w:bookmarkEnd w:id="35"/>
      <w:r w:rsidR="00CA3689" w:rsidRPr="002604AB">
        <w:rPr>
          <w:rFonts w:ascii="Verdana" w:hAnsi="Verdana"/>
          <w:sz w:val="18"/>
          <w:szCs w:val="16"/>
        </w:rPr>
        <w:t xml:space="preserve">  </w:t>
      </w:r>
      <w:r w:rsidR="00CA3689">
        <w:rPr>
          <w:rFonts w:ascii="Verdana" w:hAnsi="Verdana"/>
          <w:sz w:val="18"/>
          <w:szCs w:val="16"/>
        </w:rPr>
        <w:t xml:space="preserve">                                                                              </w:t>
      </w:r>
      <w:r>
        <w:rPr>
          <w:rFonts w:ascii="Verdana" w:hAnsi="Verdana"/>
          <w:b/>
          <w:sz w:val="18"/>
          <w:szCs w:val="16"/>
        </w:rPr>
        <w:t>Date</w:t>
      </w:r>
      <w:r w:rsidR="00CA3689" w:rsidRPr="002604AB">
        <w:rPr>
          <w:rFonts w:ascii="Verdana" w:hAnsi="Verdana"/>
          <w:b/>
          <w:sz w:val="18"/>
          <w:szCs w:val="16"/>
        </w:rPr>
        <w:t>:</w:t>
      </w:r>
      <w:r w:rsidR="00CA3689" w:rsidRPr="002604AB">
        <w:rPr>
          <w:rFonts w:ascii="Verdana" w:hAnsi="Verdana"/>
          <w:sz w:val="18"/>
          <w:szCs w:val="16"/>
        </w:rPr>
        <w:t xml:space="preserve"> </w:t>
      </w:r>
      <w:r w:rsidR="00CA3689">
        <w:rPr>
          <w:rFonts w:ascii="Verdana" w:hAnsi="Verdana"/>
          <w:sz w:val="18"/>
          <w:szCs w:val="16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36" w:name="Metin2"/>
      <w:r w:rsidR="00CA3689">
        <w:rPr>
          <w:rFonts w:ascii="Verdana" w:hAnsi="Verdana"/>
          <w:sz w:val="18"/>
          <w:szCs w:val="16"/>
        </w:rPr>
        <w:instrText xml:space="preserve"> FORMTEXT </w:instrText>
      </w:r>
      <w:r w:rsidR="00CA3689">
        <w:rPr>
          <w:rFonts w:ascii="Verdana" w:hAnsi="Verdana"/>
          <w:sz w:val="18"/>
          <w:szCs w:val="16"/>
        </w:rPr>
      </w:r>
      <w:r w:rsidR="00CA3689">
        <w:rPr>
          <w:rFonts w:ascii="Verdana" w:hAnsi="Verdana"/>
          <w:sz w:val="18"/>
          <w:szCs w:val="16"/>
        </w:rPr>
        <w:fldChar w:fldCharType="separate"/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sz w:val="18"/>
          <w:szCs w:val="16"/>
        </w:rPr>
        <w:fldChar w:fldCharType="end"/>
      </w:r>
      <w:bookmarkEnd w:id="36"/>
      <w:r w:rsidR="00CA3689" w:rsidRPr="002604AB">
        <w:rPr>
          <w:rFonts w:ascii="Verdana" w:hAnsi="Verdana"/>
          <w:b/>
          <w:sz w:val="18"/>
          <w:szCs w:val="16"/>
        </w:rPr>
        <w:tab/>
      </w:r>
      <w:r w:rsidR="00CA3689" w:rsidRPr="002604AB">
        <w:rPr>
          <w:rFonts w:ascii="Verdana" w:hAnsi="Verdana"/>
          <w:sz w:val="16"/>
          <w:szCs w:val="16"/>
        </w:rPr>
        <w:t xml:space="preserve"> </w:t>
      </w:r>
    </w:p>
    <w:p w:rsidR="00373CAE" w:rsidRDefault="002B09EE">
      <w:r>
        <w:rPr>
          <w:rFonts w:ascii="Verdana" w:hAnsi="Verdana"/>
          <w:b/>
          <w:sz w:val="18"/>
          <w:szCs w:val="20"/>
          <w:lang w:val="en-US"/>
        </w:rPr>
        <w:t>Signature</w:t>
      </w:r>
      <w:r w:rsidR="008C1500" w:rsidRPr="00FB16FB">
        <w:rPr>
          <w:rFonts w:ascii="Verdana" w:hAnsi="Verdana"/>
          <w:sz w:val="18"/>
          <w:szCs w:val="20"/>
          <w:lang w:val="en-US"/>
        </w:rPr>
        <w:t xml:space="preserve">:  </w:t>
      </w:r>
    </w:p>
    <w:sectPr w:rsidR="00373CAE" w:rsidSect="00A804D5">
      <w:footerReference w:type="default" r:id="rId7"/>
      <w:pgSz w:w="11906" w:h="16838"/>
      <w:pgMar w:top="720" w:right="1134" w:bottom="720" w:left="1134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56" w:rsidRDefault="00001356" w:rsidP="00A804D5">
      <w:r>
        <w:separator/>
      </w:r>
    </w:p>
  </w:endnote>
  <w:endnote w:type="continuationSeparator" w:id="0">
    <w:p w:rsidR="00001356" w:rsidRDefault="00001356" w:rsidP="00A8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D5" w:rsidRDefault="00A804D5" w:rsidP="00A804D5">
    <w:pPr>
      <w:pStyle w:val="Altbilgi"/>
      <w:jc w:val="center"/>
    </w:pPr>
  </w:p>
  <w:p w:rsidR="00A804D5" w:rsidRDefault="00A804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EE" w:rsidRPr="00A7278A" w:rsidRDefault="00A55FEF" w:rsidP="00A804D5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2021</w:t>
    </w:r>
  </w:p>
  <w:p w:rsidR="002B09EE" w:rsidRDefault="002B09EE" w:rsidP="00A804D5">
    <w:pPr>
      <w:pStyle w:val="Altbilgi"/>
      <w:jc w:val="center"/>
    </w:pPr>
  </w:p>
  <w:p w:rsidR="002B09EE" w:rsidRDefault="002B09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56" w:rsidRDefault="00001356" w:rsidP="00A804D5">
      <w:r>
        <w:separator/>
      </w:r>
    </w:p>
  </w:footnote>
  <w:footnote w:type="continuationSeparator" w:id="0">
    <w:p w:rsidR="00001356" w:rsidRDefault="00001356" w:rsidP="00A8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+HKhrSF6GLfpEHDl7iooOTDYWnuXF5MDinNSdNotuDV9yWaoeo8Yfg1+uAIjxqhvYgnF6qw65EbADlrJxIHA==" w:salt="SsDMW27zslmHw1Ia4zuIH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001356"/>
    <w:rsid w:val="0001726F"/>
    <w:rsid w:val="000B3AFF"/>
    <w:rsid w:val="000D31D5"/>
    <w:rsid w:val="0015681B"/>
    <w:rsid w:val="001E4BBE"/>
    <w:rsid w:val="00203FEF"/>
    <w:rsid w:val="00223850"/>
    <w:rsid w:val="002646AC"/>
    <w:rsid w:val="002B09EE"/>
    <w:rsid w:val="0034613B"/>
    <w:rsid w:val="00373CAE"/>
    <w:rsid w:val="003927CD"/>
    <w:rsid w:val="00411296"/>
    <w:rsid w:val="00414123"/>
    <w:rsid w:val="004D5A70"/>
    <w:rsid w:val="004F54F7"/>
    <w:rsid w:val="008A3484"/>
    <w:rsid w:val="008B74CE"/>
    <w:rsid w:val="008C1500"/>
    <w:rsid w:val="009243F8"/>
    <w:rsid w:val="009E13C6"/>
    <w:rsid w:val="009E63E7"/>
    <w:rsid w:val="00A26A67"/>
    <w:rsid w:val="00A55FEF"/>
    <w:rsid w:val="00A66C33"/>
    <w:rsid w:val="00A804D5"/>
    <w:rsid w:val="00B45800"/>
    <w:rsid w:val="00B83967"/>
    <w:rsid w:val="00C05AA9"/>
    <w:rsid w:val="00CA3689"/>
    <w:rsid w:val="00CC2A4F"/>
    <w:rsid w:val="00CC68BA"/>
    <w:rsid w:val="00CF0E16"/>
    <w:rsid w:val="00D023B1"/>
    <w:rsid w:val="00D038DD"/>
    <w:rsid w:val="00D57E9B"/>
    <w:rsid w:val="00D7513C"/>
    <w:rsid w:val="00D94B48"/>
    <w:rsid w:val="00DC36B0"/>
    <w:rsid w:val="00E12D23"/>
    <w:rsid w:val="00E930C9"/>
    <w:rsid w:val="00ED3C81"/>
    <w:rsid w:val="00EE0BF0"/>
    <w:rsid w:val="00EE2D5C"/>
    <w:rsid w:val="00F078FE"/>
    <w:rsid w:val="00F54579"/>
    <w:rsid w:val="00F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49061-D73F-4F7B-8B43-22E803E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CA368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12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112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rsid w:val="00CA368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rsid w:val="00CA3689"/>
    <w:rPr>
      <w:sz w:val="16"/>
      <w:szCs w:val="16"/>
    </w:rPr>
  </w:style>
  <w:style w:type="paragraph" w:styleId="AklamaMetni">
    <w:name w:val="annotation text"/>
    <w:basedOn w:val="Normal"/>
    <w:link w:val="AklamaMetniChar"/>
    <w:rsid w:val="00CA36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A36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04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04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04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04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User-pc</cp:lastModifiedBy>
  <cp:revision>10</cp:revision>
  <cp:lastPrinted>2015-03-24T14:06:00Z</cp:lastPrinted>
  <dcterms:created xsi:type="dcterms:W3CDTF">2021-11-04T06:38:00Z</dcterms:created>
  <dcterms:modified xsi:type="dcterms:W3CDTF">2024-05-06T06:06:00Z</dcterms:modified>
</cp:coreProperties>
</file>